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542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441"/>
      </w:tblGrid>
      <w:tr w:rsidR="00A911AE" w:rsidTr="000D316A">
        <w:trPr>
          <w:trHeight w:val="11897"/>
        </w:trPr>
        <w:tc>
          <w:tcPr>
            <w:tcW w:w="9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AE" w:rsidRDefault="009F37AB" w:rsidP="000D316A">
            <w:pPr>
              <w:spacing w:line="276" w:lineRule="auto"/>
              <w:rPr>
                <w:b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Cs w:val="20"/>
              </w:rPr>
              <w:t>一</w:t>
            </w:r>
            <w:bookmarkStart w:id="0" w:name="OLE_LINK8"/>
            <w:r>
              <w:rPr>
                <w:rFonts w:ascii="宋体" w:hAnsi="宋体" w:hint="eastAsia"/>
                <w:b/>
                <w:szCs w:val="20"/>
              </w:rPr>
              <w:t>．</w:t>
            </w:r>
            <w:bookmarkStart w:id="1" w:name="OLE_LINK3"/>
            <w:r>
              <w:rPr>
                <w:rFonts w:ascii="宋体" w:hAnsi="宋体" w:hint="eastAsia"/>
                <w:b/>
                <w:szCs w:val="20"/>
              </w:rPr>
              <w:t>본교</w:t>
            </w:r>
            <w:bookmarkEnd w:id="1"/>
            <w:r>
              <w:rPr>
                <w:rFonts w:ascii="宋体" w:hAnsi="宋体" w:hint="eastAsia"/>
                <w:b/>
                <w:szCs w:val="20"/>
              </w:rPr>
              <w:t xml:space="preserve"> </w:t>
            </w:r>
            <w:bookmarkStart w:id="2" w:name="OLE_LINK4"/>
            <w:r>
              <w:rPr>
                <w:rFonts w:ascii="宋体" w:hAnsi="宋体" w:hint="eastAsia"/>
                <w:b/>
                <w:szCs w:val="20"/>
              </w:rPr>
              <w:t>수학기간동안</w:t>
            </w:r>
            <w:bookmarkEnd w:id="2"/>
            <w:r>
              <w:rPr>
                <w:rFonts w:ascii="宋体" w:hAnsi="宋体" w:hint="eastAsia"/>
                <w:b/>
                <w:szCs w:val="20"/>
              </w:rPr>
              <w:t xml:space="preserve"> </w:t>
            </w:r>
            <w:bookmarkStart w:id="3" w:name="OLE_LINK5"/>
            <w:r>
              <w:rPr>
                <w:rFonts w:ascii="宋体" w:hAnsi="宋体" w:hint="eastAsia"/>
                <w:b/>
                <w:szCs w:val="20"/>
              </w:rPr>
              <w:t>조달</w:t>
            </w:r>
            <w:bookmarkEnd w:id="3"/>
            <w:r>
              <w:rPr>
                <w:rFonts w:ascii="宋体" w:hAnsi="宋体" w:hint="eastAsia"/>
                <w:b/>
                <w:szCs w:val="20"/>
              </w:rPr>
              <w:t xml:space="preserve"> 가능</w:t>
            </w:r>
            <w:bookmarkEnd w:id="0"/>
            <w:r>
              <w:rPr>
                <w:rFonts w:hint="eastAsia"/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在本校所有求学期间可筹措的学费</w:t>
            </w:r>
            <w:r>
              <w:rPr>
                <w:rFonts w:hint="eastAsia"/>
                <w:b/>
                <w:szCs w:val="20"/>
              </w:rPr>
              <w:t>)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szCs w:val="20"/>
                <w:u w:val="single"/>
                <w:lang w:eastAsia="zh-CN"/>
              </w:rPr>
            </w:pPr>
            <w:r>
              <w:rPr>
                <w:rFonts w:ascii="宋体" w:hAnsi="宋体" w:hint="eastAsia"/>
                <w:szCs w:val="20"/>
              </w:rPr>
              <w:t>①지원자성명(</w:t>
            </w:r>
            <w:r>
              <w:rPr>
                <w:rFonts w:hint="eastAsia"/>
                <w:szCs w:val="20"/>
              </w:rPr>
              <w:t>申请者姓名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>：</w:t>
            </w:r>
            <w:r w:rsidR="00703382">
              <w:rPr>
                <w:rFonts w:hint="eastAsia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                                        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②</w:t>
            </w:r>
            <w:r>
              <w:rPr>
                <w:rFonts w:hAnsi="Batang" w:cs="Batang" w:hint="eastAsia"/>
                <w:szCs w:val="20"/>
              </w:rPr>
              <w:t>조달가능금액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可筹措的学费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  <w:u w:val="single"/>
              </w:rPr>
              <w:t xml:space="preserve">                                            </w:t>
            </w:r>
          </w:p>
          <w:p w:rsidR="00A911AE" w:rsidRDefault="00A911AE" w:rsidP="000D316A">
            <w:pPr>
              <w:spacing w:line="276" w:lineRule="auto"/>
              <w:ind w:firstLineChars="100" w:firstLine="200"/>
              <w:rPr>
                <w:szCs w:val="20"/>
                <w:u w:val="single"/>
              </w:rPr>
            </w:pPr>
          </w:p>
          <w:p w:rsidR="00A911AE" w:rsidRDefault="009F37AB" w:rsidP="000D316A">
            <w:pPr>
              <w:spacing w:line="276" w:lineRule="auto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二．</w:t>
            </w:r>
            <w:r>
              <w:rPr>
                <w:rFonts w:hAnsi="Batang" w:cs="Batang" w:hint="eastAsia"/>
                <w:b/>
                <w:szCs w:val="20"/>
              </w:rPr>
              <w:t>유학경비조달자</w:t>
            </w:r>
            <w:r>
              <w:rPr>
                <w:rFonts w:hAnsi="Batang" w:cs="Batang" w:hint="eastAsia"/>
                <w:b/>
                <w:szCs w:val="20"/>
              </w:rPr>
              <w:t>(</w:t>
            </w:r>
            <w:r>
              <w:rPr>
                <w:rFonts w:ascii="宋体" w:hAnsi="宋体" w:hint="eastAsia"/>
                <w:b/>
                <w:szCs w:val="20"/>
              </w:rPr>
              <w:t>留学经费负责人)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①</w:t>
            </w:r>
            <w:r>
              <w:rPr>
                <w:rFonts w:hAnsi="Batang" w:cs="Batang" w:hint="eastAsia"/>
                <w:szCs w:val="20"/>
              </w:rPr>
              <w:t>개인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또는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기관명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负责人的名字或单位名称):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0"/>
              </w:rPr>
              <w:t xml:space="preserve">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②</w:t>
            </w:r>
            <w:r>
              <w:rPr>
                <w:rFonts w:hAnsi="Batang" w:cs="Batang" w:hint="eastAsia"/>
                <w:szCs w:val="20"/>
              </w:rPr>
              <w:t>관계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与学生的关系):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               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③</w:t>
            </w:r>
            <w:r>
              <w:rPr>
                <w:rFonts w:hAnsi="Batang" w:cs="Batang" w:hint="eastAsia"/>
                <w:szCs w:val="20"/>
              </w:rPr>
              <w:t>직업</w:t>
            </w:r>
            <w:r>
              <w:rPr>
                <w:rFonts w:hAnsi="Batang" w:cs="Batang" w:hint="eastAsia"/>
                <w:szCs w:val="20"/>
              </w:rPr>
              <w:t>:</w:t>
            </w:r>
            <w:r>
              <w:rPr>
                <w:rFonts w:hAnsi="Batang" w:cs="Batang" w:hint="eastAsia"/>
                <w:szCs w:val="20"/>
              </w:rPr>
              <w:t>개인인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경우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负责人的职业):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   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④</w:t>
            </w:r>
            <w:r>
              <w:rPr>
                <w:rFonts w:hAnsi="Batang" w:cs="Batang" w:hint="eastAsia"/>
                <w:szCs w:val="20"/>
              </w:rPr>
              <w:t>기관의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사업자등록번호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单位的营业执照注册号)：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⑤</w:t>
            </w:r>
            <w:r>
              <w:rPr>
                <w:rFonts w:hAnsi="Batang" w:cs="Batang" w:hint="eastAsia"/>
                <w:szCs w:val="20"/>
              </w:rPr>
              <w:t>주소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地址):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                              </w:t>
            </w:r>
          </w:p>
          <w:p w:rsidR="00A911AE" w:rsidRDefault="009F37AB" w:rsidP="000D316A">
            <w:pPr>
              <w:spacing w:line="276" w:lineRule="auto"/>
              <w:ind w:firstLineChars="100" w:firstLine="200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>⑥</w:t>
            </w:r>
            <w:r>
              <w:rPr>
                <w:rFonts w:hAnsi="Batang" w:cs="Batang" w:hint="eastAsia"/>
                <w:szCs w:val="20"/>
              </w:rPr>
              <w:t>전화번호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电话号码)：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0"/>
              </w:rPr>
              <w:t>/ E-mail: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</w:t>
            </w:r>
          </w:p>
          <w:p w:rsidR="00A911AE" w:rsidRDefault="009F37AB" w:rsidP="000D316A">
            <w:pPr>
              <w:spacing w:line="276" w:lineRule="auto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 xml:space="preserve">                         </w:t>
            </w:r>
          </w:p>
          <w:p w:rsidR="00A911AE" w:rsidRDefault="009F37AB" w:rsidP="000D316A">
            <w:pPr>
              <w:spacing w:line="276" w:lineRule="auto"/>
              <w:rPr>
                <w:rFonts w:ascii="宋体" w:hAnsi="宋体"/>
                <w:b/>
                <w:szCs w:val="20"/>
                <w:lang w:eastAsia="zh-CN"/>
              </w:rPr>
            </w:pPr>
            <w:r>
              <w:rPr>
                <w:rFonts w:ascii="宋体" w:hAnsi="宋体" w:hint="eastAsia"/>
                <w:b/>
                <w:szCs w:val="20"/>
                <w:lang w:eastAsia="zh-CN"/>
              </w:rPr>
              <w:t>三．</w:t>
            </w:r>
            <w:r>
              <w:rPr>
                <w:rFonts w:ascii="宋体" w:hAnsi="宋体" w:hint="eastAsia"/>
                <w:b/>
                <w:szCs w:val="20"/>
              </w:rPr>
              <w:t>학비조달계획</w:t>
            </w:r>
            <w:r>
              <w:rPr>
                <w:rFonts w:ascii="宋体" w:hAnsi="宋体" w:hint="eastAsia"/>
                <w:b/>
                <w:szCs w:val="20"/>
                <w:lang w:eastAsia="zh-CN"/>
              </w:rPr>
              <w:t>（留学经费担保人）</w:t>
            </w:r>
          </w:p>
          <w:p w:rsidR="00A911AE" w:rsidRDefault="009F37AB" w:rsidP="000D316A">
            <w:pPr>
              <w:spacing w:line="276" w:lineRule="auto"/>
              <w:ind w:left="18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① 학비조달자의 연간총수입(负责人的年总收入): </w:t>
            </w:r>
          </w:p>
          <w:p w:rsidR="00A911AE" w:rsidRDefault="009F37AB" w:rsidP="000D316A">
            <w:pPr>
              <w:spacing w:line="276" w:lineRule="auto"/>
              <w:ind w:left="18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                                  </w:t>
            </w:r>
          </w:p>
          <w:p w:rsidR="00A911AE" w:rsidRDefault="009F37AB" w:rsidP="000D316A">
            <w:pPr>
              <w:spacing w:line="276" w:lineRule="auto"/>
              <w:rPr>
                <w:rFonts w:ascii="Gulim" w:hAnsi="Gulim" w:cs="Gulim"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cs="Batang" w:hint="eastAsia"/>
                <w:kern w:val="0"/>
                <w:szCs w:val="20"/>
              </w:rPr>
              <w:t>②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학비조달자의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재산정도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担保人的动产及不动产情况）:</w:t>
            </w:r>
          </w:p>
          <w:p w:rsidR="00A911AE" w:rsidRDefault="009F37AB" w:rsidP="000D316A">
            <w:pPr>
              <w:spacing w:line="276" w:lineRule="auto"/>
              <w:rPr>
                <w:rFonts w:ascii="Gulim" w:hAnsi="Gulim" w:cs="Gulim"/>
                <w:kern w:val="0"/>
                <w:szCs w:val="20"/>
                <w:u w:val="single"/>
              </w:rPr>
            </w:pPr>
            <w:r>
              <w:rPr>
                <w:rFonts w:ascii="Gulim" w:hAnsi="Gulim" w:cs="Gulim" w:hint="eastAsia"/>
                <w:kern w:val="0"/>
                <w:szCs w:val="20"/>
              </w:rPr>
              <w:t xml:space="preserve">     </w:t>
            </w:r>
            <w:r>
              <w:rPr>
                <w:rFonts w:ascii="Gulim" w:hAnsi="Gulim" w:cs="Gulim" w:hint="eastAsia"/>
                <w:kern w:val="0"/>
                <w:szCs w:val="20"/>
                <w:u w:val="single"/>
              </w:rPr>
              <w:t xml:space="preserve">                                                                         </w:t>
            </w:r>
          </w:p>
          <w:p w:rsidR="00A911AE" w:rsidRDefault="009F37AB" w:rsidP="000D316A">
            <w:pPr>
              <w:spacing w:line="276" w:lineRule="auto"/>
              <w:ind w:left="180"/>
              <w:rPr>
                <w:rFonts w:ascii="宋体" w:hAnsi="宋体"/>
                <w:szCs w:val="20"/>
              </w:rPr>
            </w:pPr>
            <w:r>
              <w:rPr>
                <w:rFonts w:ascii="宋体" w:hAnsi="宋体" w:cs="Batang" w:hint="eastAsia"/>
                <w:szCs w:val="20"/>
              </w:rPr>
              <w:t xml:space="preserve">③ </w:t>
            </w:r>
            <w:r>
              <w:rPr>
                <w:rFonts w:ascii="宋体" w:hAnsi="宋体" w:hint="eastAsia"/>
                <w:szCs w:val="20"/>
              </w:rPr>
              <w:t>매월 송금가능 학비 및 유학비용(每月可汇的学费及留学费用):</w:t>
            </w:r>
          </w:p>
          <w:p w:rsidR="00A911AE" w:rsidRDefault="009F37AB" w:rsidP="000D316A">
            <w:pPr>
              <w:spacing w:line="276" w:lineRule="auto"/>
              <w:rPr>
                <w:rFonts w:ascii="宋体" w:hAnsi="宋体"/>
                <w:szCs w:val="20"/>
                <w:u w:val="single"/>
              </w:rPr>
            </w:pPr>
            <w:r>
              <w:rPr>
                <w:rFonts w:ascii="宋体" w:hAnsi="宋体" w:hint="eastAsia"/>
                <w:szCs w:val="20"/>
              </w:rPr>
              <w:t xml:space="preserve">     </w:t>
            </w:r>
            <w:r>
              <w:rPr>
                <w:rFonts w:ascii="宋体" w:hAnsi="宋体" w:hint="eastAsia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A911AE" w:rsidRDefault="009F37AB" w:rsidP="000D316A">
            <w:pPr>
              <w:spacing w:line="276" w:lineRule="auto"/>
              <w:ind w:left="180"/>
              <w:rPr>
                <w:rFonts w:ascii="Gulim" w:hAnsi="Gulim" w:cs="Gulim"/>
                <w:kern w:val="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④ </w:t>
            </w:r>
            <w:r>
              <w:rPr>
                <w:rFonts w:hAnsi="Batang" w:cs="Batang" w:hint="eastAsia"/>
                <w:szCs w:val="20"/>
              </w:rPr>
              <w:t>학비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및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유학비용</w:t>
            </w:r>
            <w:r>
              <w:rPr>
                <w:rFonts w:hAnsi="Batang" w:cs="Batang" w:hint="eastAsia"/>
                <w:szCs w:val="20"/>
              </w:rPr>
              <w:t xml:space="preserve"> </w:t>
            </w:r>
            <w:r>
              <w:rPr>
                <w:rFonts w:hAnsi="Batang" w:cs="Batang" w:hint="eastAsia"/>
                <w:szCs w:val="20"/>
              </w:rPr>
              <w:t>송금방식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ascii="宋体" w:hAnsi="宋体" w:hint="eastAsia"/>
                <w:szCs w:val="20"/>
              </w:rPr>
              <w:t>学费及留学费用汇款方式)：</w:t>
            </w:r>
          </w:p>
          <w:p w:rsidR="00A911AE" w:rsidRDefault="009F37AB" w:rsidP="000D316A">
            <w:pPr>
              <w:spacing w:line="276" w:lineRule="auto"/>
              <w:ind w:left="400"/>
              <w:rPr>
                <w:rFonts w:ascii="宋体" w:hAnsi="宋体"/>
                <w:b/>
                <w:szCs w:val="20"/>
                <w:u w:val="single"/>
              </w:rPr>
            </w:pPr>
            <w:r>
              <w:rPr>
                <w:rFonts w:ascii="宋体" w:hAnsi="宋体" w:hint="eastAsia"/>
                <w:b/>
                <w:szCs w:val="20"/>
                <w:u w:val="single"/>
              </w:rPr>
              <w:t xml:space="preserve">                                                                          </w:t>
            </w:r>
          </w:p>
          <w:p w:rsidR="00A911AE" w:rsidRDefault="009F37AB" w:rsidP="000D316A">
            <w:pPr>
              <w:spacing w:line="276" w:lineRule="auto"/>
              <w:ind w:left="400"/>
              <w:rPr>
                <w:rFonts w:ascii="宋体" w:hAnsi="宋体"/>
                <w:b/>
                <w:szCs w:val="20"/>
              </w:rPr>
            </w:pPr>
            <w:r>
              <w:rPr>
                <w:rFonts w:hAnsi="Batang" w:cs="Batang" w:hint="eastAsia"/>
                <w:kern w:val="0"/>
                <w:szCs w:val="20"/>
              </w:rPr>
              <w:t xml:space="preserve"> </w:t>
            </w:r>
          </w:p>
          <w:p w:rsidR="00A911AE" w:rsidRDefault="009F37AB" w:rsidP="000D316A">
            <w:pPr>
              <w:spacing w:line="276" w:lineRule="auto"/>
              <w:ind w:firstLineChars="300" w:firstLine="602"/>
              <w:rPr>
                <w:b/>
                <w:szCs w:val="20"/>
              </w:rPr>
            </w:pPr>
            <w:bookmarkStart w:id="4" w:name="OLE_LINK6"/>
            <w:bookmarkStart w:id="5" w:name="OLE_LINK7"/>
            <w:r>
              <w:rPr>
                <w:rFonts w:hint="eastAsia"/>
                <w:b/>
                <w:szCs w:val="20"/>
              </w:rPr>
              <w:t>본인은</w:t>
            </w:r>
            <w:bookmarkEnd w:id="4"/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상기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지원자의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유학기간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중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일체의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경비부담을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보증합니다</w:t>
            </w:r>
            <w:r>
              <w:rPr>
                <w:rFonts w:hint="eastAsia"/>
                <w:b/>
                <w:szCs w:val="20"/>
              </w:rPr>
              <w:t>.</w:t>
            </w:r>
          </w:p>
          <w:bookmarkEnd w:id="5"/>
          <w:p w:rsidR="00A911AE" w:rsidRDefault="009F37AB" w:rsidP="000D316A">
            <w:pPr>
              <w:spacing w:line="276" w:lineRule="auto"/>
              <w:ind w:firstLineChars="400" w:firstLine="80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（本人担保上述申请人在留学期间所需的一切费用）</w:t>
            </w:r>
          </w:p>
          <w:p w:rsidR="00A911AE" w:rsidRDefault="00A911AE" w:rsidP="000D316A">
            <w:pPr>
              <w:spacing w:line="276" w:lineRule="auto"/>
              <w:ind w:firstLineChars="100" w:firstLine="200"/>
              <w:rPr>
                <w:rFonts w:hAnsi="Batang" w:cs="Batang"/>
                <w:szCs w:val="20"/>
                <w:lang w:eastAsia="zh-CN"/>
              </w:rPr>
            </w:pPr>
          </w:p>
          <w:p w:rsidR="00A911AE" w:rsidRDefault="009F37AB" w:rsidP="000D316A">
            <w:pPr>
              <w:spacing w:line="276" w:lineRule="auto"/>
              <w:ind w:firstLineChars="200" w:firstLine="400"/>
              <w:rPr>
                <w:szCs w:val="20"/>
                <w:u w:val="single"/>
                <w:lang w:eastAsia="zh-CN"/>
              </w:rPr>
            </w:pPr>
            <w:r>
              <w:rPr>
                <w:rFonts w:hAnsi="Batang" w:cs="Batang" w:hint="eastAsia"/>
                <w:szCs w:val="20"/>
              </w:rPr>
              <w:t>일자</w:t>
            </w:r>
            <w:r>
              <w:rPr>
                <w:rFonts w:hAnsi="Batang" w:cs="Batang"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日期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  <w:u w:val="single"/>
              </w:rPr>
              <w:t xml:space="preserve">                 </w:t>
            </w:r>
            <w:r>
              <w:rPr>
                <w:rFonts w:hint="eastAsia"/>
                <w:szCs w:val="20"/>
                <w:u w:val="single"/>
              </w:rPr>
              <w:t>年</w:t>
            </w:r>
            <w:r>
              <w:rPr>
                <w:rFonts w:hint="eastAsia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szCs w:val="20"/>
                <w:u w:val="single"/>
              </w:rPr>
              <w:t>月</w:t>
            </w:r>
            <w:r>
              <w:rPr>
                <w:rFonts w:hint="eastAsia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szCs w:val="20"/>
                <w:u w:val="single"/>
              </w:rPr>
              <w:t>日</w:t>
            </w:r>
          </w:p>
          <w:p w:rsidR="00703382" w:rsidRDefault="00703382" w:rsidP="000D316A">
            <w:pPr>
              <w:spacing w:line="276" w:lineRule="auto"/>
              <w:ind w:firstLineChars="200" w:firstLine="400"/>
              <w:rPr>
                <w:szCs w:val="20"/>
                <w:lang w:eastAsia="zh-CN"/>
              </w:rPr>
            </w:pPr>
          </w:p>
          <w:p w:rsidR="00A911AE" w:rsidRDefault="009F37AB" w:rsidP="000D316A">
            <w:pPr>
              <w:spacing w:line="276" w:lineRule="auto"/>
              <w:ind w:firstLineChars="200" w:firstLine="400"/>
              <w:rPr>
                <w:rFonts w:ascii="Times New Roman"/>
                <w:b/>
                <w:bCs/>
              </w:rPr>
            </w:pPr>
            <w:r>
              <w:rPr>
                <w:rFonts w:hint="eastAsia"/>
                <w:szCs w:val="20"/>
              </w:rPr>
              <w:t>서명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签名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  <w:u w:val="single"/>
              </w:rPr>
              <w:t xml:space="preserve">                                       </w:t>
            </w:r>
          </w:p>
        </w:tc>
      </w:tr>
    </w:tbl>
    <w:p w:rsidR="000D316A" w:rsidRPr="000D316A" w:rsidRDefault="009A000D" w:rsidP="000D316A">
      <w:pPr>
        <w:pStyle w:val="a6"/>
        <w:ind w:leftChars="0" w:left="0"/>
        <w:rPr>
          <w:rFonts w:ascii="Malgun Gothic" w:eastAsiaTheme="minorEastAsia" w:hAnsi="Malgun Gothic"/>
          <w:shadow/>
          <w:color w:val="002060"/>
          <w:sz w:val="32"/>
          <w:szCs w:val="32"/>
          <w:lang w:eastAsia="zh-CN"/>
        </w:rPr>
      </w:pPr>
      <w:bookmarkStart w:id="6" w:name="_GoBack"/>
      <w:bookmarkEnd w:id="6"/>
      <w:r w:rsidRPr="009A000D">
        <w:rPr>
          <w:rFonts w:ascii="Malgun Gothic" w:eastAsia="Malgun Gothic" w:hAnsi="Malgun Gothic" w:hint="eastAsia"/>
          <w:shadow/>
          <w:noProof/>
          <w:color w:val="00206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-384810</wp:posOffset>
            </wp:positionV>
            <wp:extent cx="1066800" cy="102870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16A" w:rsidRPr="000D316A">
        <w:rPr>
          <w:rFonts w:ascii="Malgun Gothic" w:eastAsia="Malgun Gothic" w:hAnsi="Malgun Gothic" w:hint="eastAsia"/>
          <w:shadow/>
          <w:color w:val="002060"/>
          <w:sz w:val="32"/>
          <w:szCs w:val="32"/>
        </w:rPr>
        <w:t xml:space="preserve">수원과학대학 </w:t>
      </w:r>
      <w:bookmarkStart w:id="7" w:name="OLE_LINK1"/>
      <w:r w:rsidR="000D316A" w:rsidRPr="000D316A">
        <w:rPr>
          <w:rFonts w:ascii="Malgun Gothic" w:eastAsia="Malgun Gothic" w:hAnsi="Malgun Gothic" w:hint="eastAsia"/>
          <w:shadow/>
          <w:color w:val="002060"/>
          <w:sz w:val="32"/>
          <w:szCs w:val="32"/>
        </w:rPr>
        <w:t>한국어교육과정</w:t>
      </w:r>
      <w:bookmarkEnd w:id="7"/>
      <w:r w:rsidR="000D316A" w:rsidRPr="000D316A">
        <w:rPr>
          <w:rFonts w:ascii="Malgun Gothic" w:eastAsia="Malgun Gothic" w:hAnsi="Malgun Gothic" w:hint="eastAsia"/>
          <w:shadow/>
          <w:color w:val="002060"/>
          <w:sz w:val="32"/>
          <w:szCs w:val="32"/>
        </w:rPr>
        <w:t xml:space="preserve"> </w:t>
      </w:r>
      <w:bookmarkStart w:id="8" w:name="OLE_LINK2"/>
      <w:r w:rsidR="000D316A" w:rsidRPr="000D316A">
        <w:rPr>
          <w:rFonts w:ascii="Malgun Gothic" w:eastAsia="Malgun Gothic" w:hAnsi="Malgun Gothic" w:hint="eastAsia"/>
          <w:shadow/>
          <w:color w:val="002060"/>
          <w:sz w:val="32"/>
          <w:szCs w:val="32"/>
        </w:rPr>
        <w:t>학비조달계획서</w:t>
      </w:r>
      <w:bookmarkEnd w:id="8"/>
    </w:p>
    <w:p w:rsidR="000D316A" w:rsidRDefault="000D316A" w:rsidP="000D316A">
      <w:pPr>
        <w:pStyle w:val="a6"/>
        <w:ind w:leftChars="0" w:left="0"/>
        <w:rPr>
          <w:rFonts w:ascii="Malgun Gothic" w:eastAsiaTheme="minorEastAsia" w:hAnsi="Malgun Gothic"/>
          <w:shadow/>
          <w:color w:val="002060"/>
          <w:sz w:val="32"/>
          <w:szCs w:val="32"/>
          <w:lang w:eastAsia="zh-CN"/>
        </w:rPr>
      </w:pPr>
      <w:r>
        <w:rPr>
          <w:rFonts w:ascii="Malgun Gothic" w:eastAsiaTheme="minorEastAsia" w:hAnsi="Malgun Gothic" w:hint="eastAsia"/>
          <w:shadow/>
          <w:color w:val="002060"/>
          <w:sz w:val="32"/>
          <w:szCs w:val="32"/>
          <w:lang w:eastAsia="zh-CN"/>
        </w:rPr>
        <w:t>学费缴纳计划书</w:t>
      </w:r>
    </w:p>
    <w:p w:rsidR="000D316A" w:rsidRPr="000D316A" w:rsidRDefault="000D316A" w:rsidP="000D316A">
      <w:pPr>
        <w:pStyle w:val="a6"/>
        <w:ind w:leftChars="0" w:left="0"/>
        <w:rPr>
          <w:rFonts w:eastAsia="Malgun Gothic"/>
          <w:b w:val="0"/>
          <w:bCs w:val="0"/>
          <w:shadow/>
          <w:color w:val="002060"/>
        </w:rPr>
      </w:pPr>
    </w:p>
    <w:sectPr w:rsidR="000D316A" w:rsidRPr="000D316A" w:rsidSect="00A911AE">
      <w:pgSz w:w="11906" w:h="16838"/>
      <w:pgMar w:top="170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CB" w:rsidRDefault="00CB7ECB" w:rsidP="00A911AE">
      <w:r>
        <w:separator/>
      </w:r>
    </w:p>
  </w:endnote>
  <w:endnote w:type="continuationSeparator" w:id="0">
    <w:p w:rsidR="00CB7ECB" w:rsidRDefault="00CB7ECB" w:rsidP="00A9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CB" w:rsidRDefault="00CB7ECB" w:rsidP="00A911AE">
      <w:r>
        <w:separator/>
      </w:r>
    </w:p>
  </w:footnote>
  <w:footnote w:type="continuationSeparator" w:id="0">
    <w:p w:rsidR="00CB7ECB" w:rsidRDefault="00CB7ECB" w:rsidP="00A91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084"/>
    <w:rsid w:val="000A3B86"/>
    <w:rsid w:val="000C0F7E"/>
    <w:rsid w:val="000D316A"/>
    <w:rsid w:val="00163DC3"/>
    <w:rsid w:val="001D1E7D"/>
    <w:rsid w:val="001F217A"/>
    <w:rsid w:val="00204586"/>
    <w:rsid w:val="002C63FC"/>
    <w:rsid w:val="004A5885"/>
    <w:rsid w:val="00537393"/>
    <w:rsid w:val="00537930"/>
    <w:rsid w:val="00633992"/>
    <w:rsid w:val="00683439"/>
    <w:rsid w:val="006E10DA"/>
    <w:rsid w:val="00703382"/>
    <w:rsid w:val="00771858"/>
    <w:rsid w:val="00832C13"/>
    <w:rsid w:val="00860626"/>
    <w:rsid w:val="008C1BE1"/>
    <w:rsid w:val="00942E85"/>
    <w:rsid w:val="009725C1"/>
    <w:rsid w:val="009A000D"/>
    <w:rsid w:val="009D5334"/>
    <w:rsid w:val="009F37AB"/>
    <w:rsid w:val="00A911AE"/>
    <w:rsid w:val="00AC5F3A"/>
    <w:rsid w:val="00B23E86"/>
    <w:rsid w:val="00BC550D"/>
    <w:rsid w:val="00C45656"/>
    <w:rsid w:val="00CB7ECB"/>
    <w:rsid w:val="00D540A8"/>
    <w:rsid w:val="00D677B5"/>
    <w:rsid w:val="00DB382A"/>
    <w:rsid w:val="00DF2299"/>
    <w:rsid w:val="00DF329D"/>
    <w:rsid w:val="00EB2084"/>
    <w:rsid w:val="00EF5873"/>
    <w:rsid w:val="00F56B25"/>
    <w:rsid w:val="00FB27F6"/>
    <w:rsid w:val="00FC2CC6"/>
    <w:rsid w:val="00FC2EAB"/>
    <w:rsid w:val="00FF44E2"/>
    <w:rsid w:val="0DCD556F"/>
    <w:rsid w:val="16FE4434"/>
    <w:rsid w:val="411D132B"/>
    <w:rsid w:val="6130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1AE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1">
    <w:name w:val="heading 1"/>
    <w:basedOn w:val="a"/>
    <w:next w:val="a"/>
    <w:qFormat/>
    <w:rsid w:val="00A911AE"/>
    <w:pPr>
      <w:keepNext/>
      <w:tabs>
        <w:tab w:val="left" w:pos="3060"/>
      </w:tabs>
      <w:ind w:firstLineChars="100" w:firstLine="216"/>
      <w:outlineLvl w:val="0"/>
    </w:pPr>
    <w:rPr>
      <w:rFonts w:asci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1AE"/>
    <w:rPr>
      <w:rFonts w:ascii="Arial" w:eastAsia="Dotum" w:hAnsi="Arial"/>
      <w:sz w:val="18"/>
      <w:szCs w:val="18"/>
    </w:rPr>
  </w:style>
  <w:style w:type="paragraph" w:styleId="a4">
    <w:name w:val="footer"/>
    <w:basedOn w:val="a"/>
    <w:link w:val="Char"/>
    <w:rsid w:val="00A911AE"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0"/>
    <w:rsid w:val="00A911AE"/>
    <w:pPr>
      <w:tabs>
        <w:tab w:val="center" w:pos="4513"/>
        <w:tab w:val="right" w:pos="9026"/>
      </w:tabs>
      <w:snapToGrid w:val="0"/>
    </w:pPr>
  </w:style>
  <w:style w:type="paragraph" w:styleId="a6">
    <w:name w:val="Title"/>
    <w:basedOn w:val="a"/>
    <w:qFormat/>
    <w:rsid w:val="00A911AE"/>
    <w:pPr>
      <w:ind w:leftChars="-360" w:left="-720"/>
      <w:jc w:val="center"/>
    </w:pPr>
    <w:rPr>
      <w:b/>
      <w:bCs/>
    </w:rPr>
  </w:style>
  <w:style w:type="paragraph" w:customStyle="1" w:styleId="hstyle0">
    <w:name w:val="hstyle0"/>
    <w:basedOn w:val="a"/>
    <w:rsid w:val="00A911AE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character" w:customStyle="1" w:styleId="Char0">
    <w:name w:val="页眉 Char"/>
    <w:basedOn w:val="a0"/>
    <w:link w:val="a5"/>
    <w:rsid w:val="00A911AE"/>
    <w:rPr>
      <w:rFonts w:ascii="Batang"/>
      <w:kern w:val="2"/>
      <w:szCs w:val="24"/>
    </w:rPr>
  </w:style>
  <w:style w:type="character" w:customStyle="1" w:styleId="Char">
    <w:name w:val="页脚 Char"/>
    <w:basedOn w:val="a0"/>
    <w:link w:val="a4"/>
    <w:rsid w:val="00A911AE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Company>경북대학교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creator>국제교류센터</dc:creator>
  <cp:lastModifiedBy>12</cp:lastModifiedBy>
  <cp:revision>8</cp:revision>
  <cp:lastPrinted>2007-04-06T06:34:00Z</cp:lastPrinted>
  <dcterms:created xsi:type="dcterms:W3CDTF">2013-02-26T07:05:00Z</dcterms:created>
  <dcterms:modified xsi:type="dcterms:W3CDTF">2019-04-24T02:25:00Z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